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D20" w:rsidRPr="001829C7" w:rsidRDefault="00D23D20" w:rsidP="00D23D20">
      <w:pPr>
        <w:spacing w:after="200" w:line="276" w:lineRule="auto"/>
        <w:jc w:val="center"/>
      </w:pPr>
      <w:r w:rsidRPr="009F449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4" o:spid="_x0000_i1037" type="#_x0000_t75" style="width:70.5pt;height:51pt;visibility:visible">
            <v:imagedata r:id="rId7" o:title=""/>
          </v:shape>
        </w:pict>
      </w:r>
      <w:r w:rsidRPr="001829C7">
        <w:t xml:space="preserve">                </w:t>
      </w:r>
      <w:r w:rsidRPr="009F4496">
        <w:rPr>
          <w:noProof/>
        </w:rPr>
        <w:pict>
          <v:shape id="Картина 3" o:spid="_x0000_i1038" type="#_x0000_t75" alt="лого–мзх" style="width:75.75pt;height:42.75pt;visibility:visible">
            <v:imagedata r:id="rId8" o:title="лого–мзх"/>
          </v:shape>
        </w:pict>
      </w:r>
      <w:r w:rsidRPr="001829C7">
        <w:rPr>
          <w:i/>
        </w:rPr>
        <w:t xml:space="preserve">                 </w:t>
      </w:r>
      <w:r w:rsidRPr="009F4496">
        <w:rPr>
          <w:i/>
          <w:noProof/>
        </w:rPr>
        <w:pict>
          <v:shape id="Картина 2" o:spid="_x0000_i1039" type="#_x0000_t75" style="width:60pt;height:50.25pt;visibility:visible">
            <v:imagedata r:id="rId9" o:title=""/>
          </v:shape>
        </w:pict>
      </w:r>
      <w:r w:rsidRPr="001829C7">
        <w:rPr>
          <w:i/>
        </w:rPr>
        <w:t xml:space="preserve">                   </w:t>
      </w:r>
      <w:r w:rsidRPr="009F4496">
        <w:rPr>
          <w:i/>
          <w:noProof/>
        </w:rPr>
        <w:pict>
          <v:shape id="Картина 1" o:spid="_x0000_i1040" type="#_x0000_t75" alt="logo PRSR2014-2020" style="width:96.75pt;height:53.25pt;visibility:visible">
            <v:imagedata r:id="rId10" o:title="logo PRSR2014-2020"/>
          </v:shape>
        </w:pict>
      </w:r>
    </w:p>
    <w:p w:rsidR="00D23D20" w:rsidRPr="00FD7D96" w:rsidRDefault="00D23D20" w:rsidP="00FD7D96">
      <w:pPr>
        <w:pStyle w:val="a7"/>
        <w:jc w:val="center"/>
        <w:rPr>
          <w:rFonts w:ascii="Times New Roman" w:hAnsi="Times New Roman" w:cs="Times New Roman"/>
        </w:rPr>
      </w:pPr>
      <w:r w:rsidRPr="00FD7D96">
        <w:rPr>
          <w:rFonts w:ascii="Times New Roman" w:hAnsi="Times New Roman" w:cs="Times New Roman"/>
        </w:rPr>
        <w:t>Европейски земеделски фонд за развитие на селските райони – Европа инвестира в селските райони</w:t>
      </w:r>
    </w:p>
    <w:p w:rsidR="00D23D20" w:rsidRPr="00FD7D96" w:rsidRDefault="00D23D20" w:rsidP="00FD7D96">
      <w:pPr>
        <w:pStyle w:val="a7"/>
        <w:jc w:val="center"/>
        <w:rPr>
          <w:rFonts w:ascii="Times New Roman" w:hAnsi="Times New Roman" w:cs="Times New Roman"/>
        </w:rPr>
      </w:pPr>
      <w:r w:rsidRPr="00FD7D96">
        <w:rPr>
          <w:rFonts w:ascii="Times New Roman" w:hAnsi="Times New Roman" w:cs="Times New Roman"/>
        </w:rPr>
        <w:t>ПРОГРАМА ЗА РАЗВИТИЕ НА СЕЛСКИТЕ РАЙОНИ   2014 – 2020 г.</w:t>
      </w:r>
    </w:p>
    <w:p w:rsidR="00AA2C00" w:rsidRPr="00BC26AC" w:rsidRDefault="00AA2C00" w:rsidP="0055497F">
      <w:pPr>
        <w:shd w:val="clear" w:color="auto" w:fill="FEFEFE"/>
        <w:spacing w:after="0" w:line="240" w:lineRule="auto"/>
        <w:jc w:val="right"/>
        <w:rPr>
          <w:rFonts w:ascii="Times New Roman" w:hAnsi="Times New Roman" w:cs="Times New Roman"/>
          <w:bCs/>
          <w:i/>
          <w:iCs/>
          <w:color w:val="000000"/>
          <w:lang w:val="ru-RU" w:eastAsia="bg-BG"/>
        </w:rPr>
      </w:pPr>
      <w:r w:rsidRPr="00BC26AC">
        <w:rPr>
          <w:rFonts w:ascii="Times New Roman" w:hAnsi="Times New Roman" w:cs="Times New Roman"/>
          <w:bCs/>
          <w:i/>
          <w:iCs/>
          <w:color w:val="000000"/>
          <w:lang w:eastAsia="bg-BG"/>
        </w:rPr>
        <w:t>Приложение №1</w:t>
      </w:r>
      <w:r w:rsidR="00AE47BC">
        <w:rPr>
          <w:rFonts w:ascii="Times New Roman" w:hAnsi="Times New Roman" w:cs="Times New Roman"/>
          <w:bCs/>
          <w:i/>
          <w:iCs/>
          <w:color w:val="000000"/>
          <w:lang w:eastAsia="bg-BG"/>
        </w:rPr>
        <w:t>7</w:t>
      </w:r>
    </w:p>
    <w:p w:rsidR="00AA2C00" w:rsidRPr="0094533E" w:rsidRDefault="00AA2C00" w:rsidP="0094533E">
      <w:pPr>
        <w:pStyle w:val="a7"/>
        <w:jc w:val="right"/>
        <w:rPr>
          <w:rFonts w:ascii="Times New Roman" w:hAnsi="Times New Roman" w:cs="Times New Roman"/>
          <w:b/>
          <w:bCs/>
          <w:i/>
          <w:iCs/>
        </w:rPr>
      </w:pPr>
      <w:bookmarkStart w:id="0" w:name="bookmark0"/>
    </w:p>
    <w:bookmarkEnd w:id="0"/>
    <w:p w:rsidR="00753089" w:rsidRPr="00753089" w:rsidRDefault="00753089" w:rsidP="00753089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5308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753089" w:rsidRPr="00753089" w:rsidRDefault="00753089" w:rsidP="00753089">
      <w:pPr>
        <w:shd w:val="clear" w:color="auto" w:fill="FEFEFE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5308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Приложение № 8 към чл. 24, ал. 1, т. 21</w:t>
      </w:r>
      <w:r w:rsidR="00940A8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Н-ба 22/2015 г.</w:t>
      </w:r>
    </w:p>
    <w:p w:rsidR="00753089" w:rsidRPr="0094533E" w:rsidRDefault="00753089" w:rsidP="001261F6">
      <w:pPr>
        <w:pStyle w:val="11"/>
        <w:keepNext/>
        <w:keepLines/>
        <w:shd w:val="clear" w:color="auto" w:fill="auto"/>
        <w:spacing w:after="647" w:line="310" w:lineRule="exact"/>
        <w:ind w:left="20" w:hanging="20"/>
        <w:jc w:val="center"/>
        <w:rPr>
          <w:b/>
          <w:bCs/>
          <w:sz w:val="28"/>
          <w:szCs w:val="28"/>
        </w:rPr>
      </w:pPr>
    </w:p>
    <w:p w:rsidR="00AA2C00" w:rsidRPr="0094533E" w:rsidRDefault="00AA2C00" w:rsidP="0094533E">
      <w:pPr>
        <w:pStyle w:val="a7"/>
        <w:rPr>
          <w:rFonts w:ascii="Times New Roman" w:hAnsi="Times New Roman" w:cs="Times New Roman"/>
          <w:sz w:val="24"/>
          <w:szCs w:val="24"/>
        </w:rPr>
      </w:pPr>
      <w:r w:rsidRPr="0094533E">
        <w:rPr>
          <w:rFonts w:ascii="Times New Roman" w:hAnsi="Times New Roman" w:cs="Times New Roman"/>
          <w:sz w:val="24"/>
          <w:szCs w:val="24"/>
        </w:rPr>
        <w:t>Долуподписаният/ата</w:t>
      </w:r>
      <w:r w:rsidRPr="0094533E">
        <w:rPr>
          <w:rFonts w:ascii="Times New Roman" w:hAnsi="Times New Roman" w:cs="Times New Roman"/>
          <w:sz w:val="24"/>
          <w:szCs w:val="24"/>
        </w:rPr>
        <w:tab/>
        <w:t>……………….……</w:t>
      </w: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="00FD7D96">
        <w:rPr>
          <w:rFonts w:ascii="Times New Roman" w:hAnsi="Times New Roman" w:cs="Times New Roman"/>
          <w:sz w:val="24"/>
          <w:szCs w:val="24"/>
        </w:rPr>
        <w:t>………….</w:t>
      </w:r>
      <w:r>
        <w:rPr>
          <w:rFonts w:ascii="Times New Roman" w:hAnsi="Times New Roman" w:cs="Times New Roman"/>
          <w:sz w:val="24"/>
          <w:szCs w:val="24"/>
        </w:rPr>
        <w:t>………………..</w:t>
      </w:r>
      <w:r w:rsidRPr="0094533E">
        <w:rPr>
          <w:rFonts w:ascii="Times New Roman" w:hAnsi="Times New Roman" w:cs="Times New Roman"/>
          <w:sz w:val="24"/>
          <w:szCs w:val="24"/>
        </w:rPr>
        <w:t>,</w:t>
      </w:r>
    </w:p>
    <w:p w:rsidR="00AA2C00" w:rsidRDefault="00AA2C00" w:rsidP="0094533E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AA2C00" w:rsidRPr="0094533E" w:rsidRDefault="00AA2C00" w:rsidP="0094533E">
      <w:pPr>
        <w:pStyle w:val="a7"/>
        <w:rPr>
          <w:rFonts w:ascii="Times New Roman" w:hAnsi="Times New Roman" w:cs="Times New Roman"/>
          <w:sz w:val="24"/>
          <w:szCs w:val="24"/>
        </w:rPr>
      </w:pPr>
      <w:r w:rsidRPr="0094533E">
        <w:rPr>
          <w:rFonts w:ascii="Times New Roman" w:hAnsi="Times New Roman" w:cs="Times New Roman"/>
          <w:sz w:val="24"/>
          <w:szCs w:val="24"/>
        </w:rPr>
        <w:t>с ЕГН</w:t>
      </w:r>
      <w:r>
        <w:rPr>
          <w:rFonts w:ascii="Times New Roman" w:hAnsi="Times New Roman" w:cs="Times New Roman"/>
          <w:sz w:val="24"/>
          <w:szCs w:val="24"/>
        </w:rPr>
        <w:t>……………………….</w:t>
      </w:r>
      <w:r w:rsidRPr="0094533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4533E">
        <w:rPr>
          <w:rFonts w:ascii="Times New Roman" w:hAnsi="Times New Roman" w:cs="Times New Roman"/>
          <w:sz w:val="24"/>
          <w:szCs w:val="24"/>
        </w:rPr>
        <w:t>…………………………………………., представляващ</w:t>
      </w:r>
    </w:p>
    <w:p w:rsidR="00AA2C00" w:rsidRPr="0094533E" w:rsidRDefault="00AA2C00" w:rsidP="0094533E">
      <w:pPr>
        <w:pStyle w:val="a7"/>
        <w:ind w:left="2832"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94533E">
        <w:rPr>
          <w:rFonts w:ascii="Times New Roman" w:hAnsi="Times New Roman" w:cs="Times New Roman"/>
          <w:i/>
          <w:iCs/>
          <w:sz w:val="24"/>
          <w:szCs w:val="24"/>
        </w:rPr>
        <w:t>(длъжност)</w:t>
      </w:r>
    </w:p>
    <w:p w:rsidR="00AA2C00" w:rsidRPr="0094533E" w:rsidRDefault="00AA2C00" w:rsidP="0094533E">
      <w:pPr>
        <w:pStyle w:val="a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94533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r w:rsidRPr="0094533E">
        <w:rPr>
          <w:rFonts w:ascii="Times New Roman" w:hAnsi="Times New Roman" w:cs="Times New Roman"/>
          <w:i/>
          <w:iCs/>
          <w:sz w:val="24"/>
          <w:szCs w:val="24"/>
        </w:rPr>
        <w:t xml:space="preserve"> (наименование на кандидат-бенефициента)</w:t>
      </w:r>
    </w:p>
    <w:p w:rsidR="00AA2C00" w:rsidRPr="0094533E" w:rsidRDefault="00AA2C00" w:rsidP="001261F6">
      <w:pPr>
        <w:pStyle w:val="1"/>
        <w:shd w:val="clear" w:color="auto" w:fill="auto"/>
        <w:tabs>
          <w:tab w:val="left" w:leader="dot" w:pos="8756"/>
          <w:tab w:val="left" w:leader="dot" w:pos="8818"/>
        </w:tabs>
        <w:spacing w:before="0" w:after="0" w:line="418" w:lineRule="exact"/>
        <w:ind w:left="20"/>
        <w:jc w:val="both"/>
        <w:rPr>
          <w:sz w:val="24"/>
          <w:szCs w:val="24"/>
        </w:rPr>
      </w:pPr>
      <w:r w:rsidRPr="0094533E">
        <w:rPr>
          <w:sz w:val="24"/>
          <w:szCs w:val="24"/>
        </w:rPr>
        <w:t>с ЕИК/БУЛСТАТ</w:t>
      </w:r>
      <w:r w:rsidRPr="0094533E">
        <w:rPr>
          <w:sz w:val="24"/>
          <w:szCs w:val="24"/>
        </w:rPr>
        <w:tab/>
      </w:r>
      <w:r w:rsidRPr="0094533E">
        <w:rPr>
          <w:sz w:val="24"/>
          <w:szCs w:val="24"/>
        </w:rPr>
        <w:tab/>
      </w:r>
    </w:p>
    <w:p w:rsidR="00AA2C00" w:rsidRPr="0094533E" w:rsidRDefault="00AA2C00" w:rsidP="00937F3B">
      <w:pPr>
        <w:pStyle w:val="1"/>
        <w:shd w:val="clear" w:color="auto" w:fill="auto"/>
        <w:spacing w:before="0" w:after="298" w:line="418" w:lineRule="exact"/>
        <w:ind w:right="60"/>
        <w:jc w:val="both"/>
        <w:rPr>
          <w:sz w:val="24"/>
          <w:szCs w:val="24"/>
        </w:rPr>
      </w:pPr>
      <w:r w:rsidRPr="0094533E">
        <w:rPr>
          <w:sz w:val="24"/>
          <w:szCs w:val="24"/>
        </w:rPr>
        <w:t>На основание чл. 26, ал. 2 от Закона за статистиката и чл. 20, § 2 и § 3 от Регламент (ЕО) № 223/2009 на Европейския парламент и на Съвета от 11.03.2009 г. относно европейската статистика</w:t>
      </w:r>
      <w:bookmarkStart w:id="1" w:name="bookmark1"/>
    </w:p>
    <w:p w:rsidR="00AA2C00" w:rsidRPr="0094533E" w:rsidRDefault="00AA2C00" w:rsidP="001261F6">
      <w:pPr>
        <w:pStyle w:val="22"/>
        <w:keepNext/>
        <w:keepLines/>
        <w:shd w:val="clear" w:color="auto" w:fill="auto"/>
        <w:spacing w:before="0" w:after="85" w:line="270" w:lineRule="exact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</w:t>
      </w:r>
      <w:r w:rsidRPr="0094533E">
        <w:rPr>
          <w:b/>
          <w:bCs/>
          <w:sz w:val="24"/>
          <w:szCs w:val="24"/>
        </w:rPr>
        <w:t>ЕКЛАРИРАМ, ЧЕ</w:t>
      </w:r>
      <w:bookmarkEnd w:id="1"/>
      <w:r>
        <w:rPr>
          <w:b/>
          <w:bCs/>
          <w:sz w:val="24"/>
          <w:szCs w:val="24"/>
        </w:rPr>
        <w:t>:</w:t>
      </w:r>
    </w:p>
    <w:p w:rsidR="00AA2C00" w:rsidRPr="0094533E" w:rsidRDefault="00AA2C00" w:rsidP="001261F6">
      <w:pPr>
        <w:pStyle w:val="1"/>
        <w:shd w:val="clear" w:color="auto" w:fill="auto"/>
        <w:spacing w:before="0" w:after="0" w:line="274" w:lineRule="exact"/>
        <w:ind w:left="20"/>
        <w:jc w:val="both"/>
        <w:rPr>
          <w:b/>
          <w:bCs/>
          <w:sz w:val="24"/>
          <w:szCs w:val="24"/>
          <w:shd w:val="clear" w:color="auto" w:fill="FFFFFF"/>
        </w:rPr>
      </w:pPr>
    </w:p>
    <w:p w:rsidR="00AA2C00" w:rsidRPr="0094533E" w:rsidRDefault="00AA2C00" w:rsidP="0094533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94533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съм съгласен/а</w:t>
      </w:r>
      <w:r w:rsidRPr="0094533E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изследвания, провеждани от НСИ, за дейността на</w:t>
      </w:r>
      <w:r w:rsidRPr="0094533E">
        <w:rPr>
          <w:rFonts w:ascii="Times New Roman" w:hAnsi="Times New Roman" w:cs="Times New Roman"/>
          <w:sz w:val="24"/>
          <w:szCs w:val="24"/>
        </w:rPr>
        <w:tab/>
      </w:r>
    </w:p>
    <w:p w:rsidR="00AA2C00" w:rsidRPr="0094533E" w:rsidRDefault="00AA2C00" w:rsidP="0094533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94533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AA2C00" w:rsidRPr="0094533E" w:rsidRDefault="00AA2C00" w:rsidP="0094533E">
      <w:pPr>
        <w:pStyle w:val="a7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4533E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(фирмата/организацията)</w:t>
      </w:r>
    </w:p>
    <w:p w:rsidR="00AA2C00" w:rsidRPr="0094533E" w:rsidRDefault="00AA2C00" w:rsidP="0094533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55497F" w:rsidRDefault="00AA2C00" w:rsidP="0094533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94533E">
        <w:rPr>
          <w:rFonts w:ascii="Times New Roman" w:hAnsi="Times New Roman" w:cs="Times New Roman"/>
          <w:sz w:val="24"/>
          <w:szCs w:val="24"/>
        </w:rPr>
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ПРОГРАМА ЗА РАЗВИТИЕ НА СЕЛСКИТЕ РАЙОНИ 2014 – 2020г.</w:t>
      </w:r>
      <w:r w:rsidR="00937F3B">
        <w:rPr>
          <w:rFonts w:ascii="Times New Roman" w:hAnsi="Times New Roman" w:cs="Times New Roman"/>
          <w:sz w:val="24"/>
          <w:szCs w:val="24"/>
        </w:rPr>
        <w:t xml:space="preserve"> и СВОМР на „МИГ </w:t>
      </w:r>
      <w:r w:rsidR="00AE472D">
        <w:rPr>
          <w:rFonts w:ascii="Times New Roman" w:hAnsi="Times New Roman" w:cs="Times New Roman"/>
          <w:sz w:val="24"/>
          <w:szCs w:val="24"/>
        </w:rPr>
        <w:t>Преспа</w:t>
      </w:r>
      <w:r w:rsidR="00937F3B">
        <w:rPr>
          <w:rFonts w:ascii="Times New Roman" w:hAnsi="Times New Roman" w:cs="Times New Roman"/>
          <w:sz w:val="24"/>
          <w:szCs w:val="24"/>
        </w:rPr>
        <w:t>“</w:t>
      </w:r>
      <w:r w:rsidRPr="0094533E">
        <w:rPr>
          <w:rFonts w:ascii="Times New Roman" w:hAnsi="Times New Roman" w:cs="Times New Roman"/>
          <w:sz w:val="24"/>
          <w:szCs w:val="24"/>
        </w:rPr>
        <w:t>, за периода до приключване на програмата да бъдат предоставяни от Националния статистически институт на Управляващия орган на програмата</w:t>
      </w:r>
      <w:r w:rsidR="00937F3B">
        <w:rPr>
          <w:rFonts w:ascii="Times New Roman" w:hAnsi="Times New Roman" w:cs="Times New Roman"/>
          <w:sz w:val="24"/>
          <w:szCs w:val="24"/>
        </w:rPr>
        <w:t xml:space="preserve"> и ДФЗ-Разплащателна агенция</w:t>
      </w:r>
      <w:r w:rsidRPr="0094533E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55497F" w:rsidRPr="0094533E" w:rsidRDefault="0055497F" w:rsidP="0094533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AA2C00" w:rsidRPr="0094533E" w:rsidRDefault="00AA2C00" w:rsidP="001261F6">
      <w:pPr>
        <w:pStyle w:val="1"/>
        <w:shd w:val="clear" w:color="auto" w:fill="auto"/>
        <w:spacing w:before="0" w:after="0" w:line="274" w:lineRule="exact"/>
        <w:ind w:left="20" w:right="60"/>
        <w:jc w:val="both"/>
        <w:rPr>
          <w:sz w:val="24"/>
          <w:szCs w:val="24"/>
        </w:rPr>
      </w:pPr>
    </w:p>
    <w:p w:rsidR="008F2D21" w:rsidRDefault="00AA2C00" w:rsidP="001261F6">
      <w:pPr>
        <w:pStyle w:val="30"/>
        <w:keepNext/>
        <w:keepLines/>
        <w:shd w:val="clear" w:color="auto" w:fill="auto"/>
        <w:spacing w:before="0" w:line="240" w:lineRule="exact"/>
        <w:jc w:val="both"/>
        <w:rPr>
          <w:b/>
          <w:bCs/>
          <w:sz w:val="24"/>
          <w:szCs w:val="24"/>
        </w:rPr>
      </w:pPr>
      <w:bookmarkStart w:id="2" w:name="bookmark2"/>
      <w:r w:rsidRPr="0094533E">
        <w:rPr>
          <w:b/>
          <w:bCs/>
          <w:sz w:val="24"/>
          <w:szCs w:val="24"/>
        </w:rPr>
        <w:t xml:space="preserve">Дата: </w:t>
      </w:r>
      <w:r w:rsidR="0055497F">
        <w:rPr>
          <w:b/>
          <w:bCs/>
          <w:sz w:val="24"/>
          <w:szCs w:val="24"/>
        </w:rPr>
        <w:t>…………..…….</w:t>
      </w:r>
      <w:r w:rsidRPr="0094533E">
        <w:rPr>
          <w:b/>
          <w:bCs/>
          <w:sz w:val="24"/>
          <w:szCs w:val="24"/>
        </w:rPr>
        <w:t xml:space="preserve">                              </w:t>
      </w:r>
      <w:r w:rsidR="0055497F">
        <w:rPr>
          <w:b/>
          <w:bCs/>
          <w:sz w:val="24"/>
          <w:szCs w:val="24"/>
        </w:rPr>
        <w:t xml:space="preserve">              </w:t>
      </w:r>
      <w:r w:rsidRPr="0094533E">
        <w:rPr>
          <w:b/>
          <w:bCs/>
          <w:sz w:val="24"/>
          <w:szCs w:val="24"/>
        </w:rPr>
        <w:t>ДЕКЛАРАТОР:</w:t>
      </w:r>
      <w:bookmarkEnd w:id="2"/>
      <w:r w:rsidR="0055497F">
        <w:rPr>
          <w:b/>
          <w:bCs/>
          <w:sz w:val="24"/>
          <w:szCs w:val="24"/>
        </w:rPr>
        <w:t xml:space="preserve"> ………………………</w:t>
      </w:r>
    </w:p>
    <w:p w:rsidR="0055497F" w:rsidRPr="0094533E" w:rsidRDefault="0055497F" w:rsidP="001261F6">
      <w:pPr>
        <w:pStyle w:val="30"/>
        <w:keepNext/>
        <w:keepLines/>
        <w:shd w:val="clear" w:color="auto" w:fill="auto"/>
        <w:spacing w:before="0" w:line="240" w:lineRule="exact"/>
        <w:jc w:val="both"/>
        <w:rPr>
          <w:b/>
          <w:bCs/>
          <w:sz w:val="24"/>
          <w:szCs w:val="24"/>
        </w:rPr>
      </w:pPr>
    </w:p>
    <w:p w:rsidR="00D63C74" w:rsidRDefault="00937F3B" w:rsidP="00937F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937F3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Попълва се и се подписва от представляващия кандидата.</w:t>
      </w:r>
      <w:bookmarkStart w:id="3" w:name="_GoBack"/>
      <w:bookmarkEnd w:id="3"/>
    </w:p>
    <w:p w:rsidR="00D63C74" w:rsidRPr="00D63C74" w:rsidRDefault="00D63C74" w:rsidP="00D63C74">
      <w:pPr>
        <w:pStyle w:val="a7"/>
        <w:jc w:val="center"/>
        <w:rPr>
          <w:rFonts w:ascii="Times New Roman" w:hAnsi="Times New Roman" w:cs="Times New Roman"/>
          <w:lang w:val="en-US"/>
        </w:rPr>
      </w:pPr>
      <w:r w:rsidRPr="00D63C74">
        <w:rPr>
          <w:rFonts w:ascii="Times New Roman" w:hAnsi="Times New Roman" w:cs="Times New Roman"/>
          <w:noProof/>
        </w:rPr>
        <w:pict>
          <v:shape id="Картина 7" o:spid="_x0000_i1025" type="#_x0000_t75" alt="Banite" style="width:28.5pt;height:36pt;visibility:visible">
            <v:imagedata r:id="rId11" o:title="Banite"/>
          </v:shape>
        </w:pict>
      </w:r>
      <w:r w:rsidRPr="00D63C74">
        <w:rPr>
          <w:rFonts w:ascii="Times New Roman" w:hAnsi="Times New Roman" w:cs="Times New Roman"/>
        </w:rPr>
        <w:t xml:space="preserve">              </w:t>
      </w:r>
      <w:r w:rsidRPr="00D63C74">
        <w:rPr>
          <w:rFonts w:ascii="Times New Roman" w:hAnsi="Times New Roman" w:cs="Times New Roman"/>
          <w:noProof/>
        </w:rPr>
        <w:pict>
          <v:shape id="Картина 6" o:spid="_x0000_i1026" type="#_x0000_t75" alt="Luky_sign (1)" style="width:25.5pt;height:36pt;visibility:visible">
            <v:imagedata r:id="rId12" o:title="Luky_sign (1)"/>
          </v:shape>
        </w:pict>
      </w:r>
      <w:r w:rsidRPr="00D63C74">
        <w:rPr>
          <w:rFonts w:ascii="Times New Roman" w:hAnsi="Times New Roman" w:cs="Times New Roman"/>
        </w:rPr>
        <w:t xml:space="preserve">             </w:t>
      </w:r>
      <w:r w:rsidRPr="00D63C74">
        <w:rPr>
          <w:rFonts w:ascii="Times New Roman" w:hAnsi="Times New Roman" w:cs="Times New Roman"/>
          <w:noProof/>
        </w:rPr>
        <w:pict>
          <v:shape id="Картина 5" o:spid="_x0000_i1027" type="#_x0000_t75" alt="chepelare" style="width:30.75pt;height:40.5pt;visibility:visible">
            <v:imagedata r:id="rId13" o:title="chepelare"/>
          </v:shape>
        </w:pict>
      </w:r>
    </w:p>
    <w:p w:rsidR="00D63C74" w:rsidRPr="00D63C74" w:rsidRDefault="00D63C74" w:rsidP="00D63C74">
      <w:pPr>
        <w:pStyle w:val="a7"/>
        <w:jc w:val="center"/>
        <w:rPr>
          <w:rFonts w:ascii="Times New Roman" w:hAnsi="Times New Roman" w:cs="Times New Roman"/>
        </w:rPr>
      </w:pPr>
      <w:r w:rsidRPr="00D63C74">
        <w:rPr>
          <w:rFonts w:ascii="Times New Roman" w:hAnsi="Times New Roman" w:cs="Times New Roman"/>
        </w:rPr>
        <w:t>Сдружение Местна Инициативна Група „Преспа” - общини Баните, Лъки и Чепеларе</w:t>
      </w:r>
    </w:p>
    <w:p w:rsidR="00D63C74" w:rsidRPr="00D63C74" w:rsidRDefault="00D63C74" w:rsidP="00D63C74">
      <w:pPr>
        <w:pStyle w:val="a7"/>
        <w:jc w:val="center"/>
        <w:rPr>
          <w:rFonts w:ascii="Times New Roman" w:hAnsi="Times New Roman" w:cs="Times New Roman"/>
        </w:rPr>
      </w:pPr>
      <w:r w:rsidRPr="00D63C74">
        <w:rPr>
          <w:rFonts w:ascii="Times New Roman" w:hAnsi="Times New Roman" w:cs="Times New Roman"/>
        </w:rPr>
        <w:t xml:space="preserve">адрес: гр. Чепеларе 4850; </w:t>
      </w:r>
      <w:r w:rsidRPr="00D63C74">
        <w:rPr>
          <w:rFonts w:ascii="Times New Roman" w:hAnsi="Times New Roman" w:cs="Times New Roman"/>
          <w:lang w:val="ru-RU"/>
        </w:rPr>
        <w:t xml:space="preserve">ул. ”Йордан </w:t>
      </w:r>
      <w:proofErr w:type="spellStart"/>
      <w:r w:rsidRPr="00D63C74">
        <w:rPr>
          <w:rFonts w:ascii="Times New Roman" w:hAnsi="Times New Roman" w:cs="Times New Roman"/>
          <w:lang w:val="ru-RU"/>
        </w:rPr>
        <w:t>Данчев</w:t>
      </w:r>
      <w:proofErr w:type="spellEnd"/>
      <w:r w:rsidRPr="00D63C74">
        <w:rPr>
          <w:rFonts w:ascii="Times New Roman" w:hAnsi="Times New Roman" w:cs="Times New Roman"/>
          <w:lang w:val="ru-RU"/>
        </w:rPr>
        <w:t xml:space="preserve">” № 1; </w:t>
      </w:r>
      <w:r w:rsidRPr="00D63C74">
        <w:rPr>
          <w:rFonts w:ascii="Times New Roman" w:hAnsi="Times New Roman" w:cs="Times New Roman"/>
          <w:lang w:val="en-US"/>
        </w:rPr>
        <w:t>e</w:t>
      </w:r>
      <w:r w:rsidRPr="00D63C74">
        <w:rPr>
          <w:rFonts w:ascii="Times New Roman" w:hAnsi="Times New Roman" w:cs="Times New Roman"/>
          <w:lang w:val="ru-RU"/>
        </w:rPr>
        <w:t>-</w:t>
      </w:r>
      <w:r w:rsidRPr="00D63C74">
        <w:rPr>
          <w:rFonts w:ascii="Times New Roman" w:hAnsi="Times New Roman" w:cs="Times New Roman"/>
          <w:lang w:val="en-US"/>
        </w:rPr>
        <w:t>mail</w:t>
      </w:r>
      <w:r w:rsidRPr="00D63C74">
        <w:rPr>
          <w:rFonts w:ascii="Times New Roman" w:hAnsi="Times New Roman" w:cs="Times New Roman"/>
          <w:lang w:val="ru-RU"/>
        </w:rPr>
        <w:t xml:space="preserve">: </w:t>
      </w:r>
      <w:hyperlink r:id="rId14" w:history="1">
        <w:r w:rsidRPr="00D63C74">
          <w:rPr>
            <w:rFonts w:ascii="Times New Roman" w:hAnsi="Times New Roman" w:cs="Times New Roman"/>
            <w:color w:val="0000FF"/>
            <w:u w:val="single"/>
            <w:lang w:val="en-US"/>
          </w:rPr>
          <w:t>migprespa</w:t>
        </w:r>
        <w:r w:rsidRPr="00D63C74">
          <w:rPr>
            <w:rFonts w:ascii="Times New Roman" w:hAnsi="Times New Roman" w:cs="Times New Roman"/>
            <w:color w:val="0000FF"/>
            <w:u w:val="single"/>
            <w:lang w:val="ru-RU"/>
          </w:rPr>
          <w:t>@</w:t>
        </w:r>
        <w:r w:rsidRPr="00D63C74">
          <w:rPr>
            <w:rFonts w:ascii="Times New Roman" w:hAnsi="Times New Roman" w:cs="Times New Roman"/>
            <w:color w:val="0000FF"/>
            <w:u w:val="single"/>
            <w:lang w:val="en-US"/>
          </w:rPr>
          <w:t>gmail</w:t>
        </w:r>
        <w:r w:rsidRPr="00D63C74">
          <w:rPr>
            <w:rFonts w:ascii="Times New Roman" w:hAnsi="Times New Roman" w:cs="Times New Roman"/>
            <w:color w:val="0000FF"/>
            <w:u w:val="single"/>
            <w:lang w:val="ru-RU"/>
          </w:rPr>
          <w:t>.</w:t>
        </w:r>
        <w:r w:rsidRPr="00D63C74">
          <w:rPr>
            <w:rFonts w:ascii="Times New Roman" w:hAnsi="Times New Roman" w:cs="Times New Roman"/>
            <w:color w:val="0000FF"/>
            <w:u w:val="single"/>
            <w:lang w:val="en-US"/>
          </w:rPr>
          <w:t>com</w:t>
        </w:r>
      </w:hyperlink>
    </w:p>
    <w:p w:rsidR="00D63C74" w:rsidRPr="00D63C74" w:rsidRDefault="00D63C74" w:rsidP="00D63C74">
      <w:pPr>
        <w:pStyle w:val="a7"/>
        <w:jc w:val="center"/>
        <w:rPr>
          <w:rFonts w:ascii="Times New Roman" w:hAnsi="Times New Roman" w:cs="Times New Roman"/>
          <w:lang w:val="en-US"/>
        </w:rPr>
      </w:pPr>
      <w:r w:rsidRPr="00D63C74">
        <w:rPr>
          <w:rFonts w:ascii="Times New Roman" w:hAnsi="Times New Roman" w:cs="Times New Roman"/>
        </w:rPr>
        <w:t>телефон за контакти: 08</w:t>
      </w:r>
      <w:r w:rsidRPr="00D63C74">
        <w:rPr>
          <w:rFonts w:ascii="Times New Roman" w:hAnsi="Times New Roman" w:cs="Times New Roman"/>
          <w:lang w:val="en-US"/>
        </w:rPr>
        <w:t>76/79</w:t>
      </w:r>
      <w:r w:rsidRPr="00D63C74">
        <w:rPr>
          <w:rFonts w:ascii="Times New Roman" w:hAnsi="Times New Roman" w:cs="Times New Roman"/>
        </w:rPr>
        <w:t xml:space="preserve"> </w:t>
      </w:r>
      <w:r w:rsidRPr="00D63C74">
        <w:rPr>
          <w:rFonts w:ascii="Times New Roman" w:hAnsi="Times New Roman" w:cs="Times New Roman"/>
          <w:lang w:val="en-US"/>
        </w:rPr>
        <w:t>78</w:t>
      </w:r>
      <w:r w:rsidRPr="00D63C74">
        <w:rPr>
          <w:rFonts w:ascii="Times New Roman" w:hAnsi="Times New Roman" w:cs="Times New Roman"/>
        </w:rPr>
        <w:t xml:space="preserve"> </w:t>
      </w:r>
      <w:r w:rsidRPr="00D63C74">
        <w:rPr>
          <w:rFonts w:ascii="Times New Roman" w:hAnsi="Times New Roman" w:cs="Times New Roman"/>
          <w:lang w:val="en-US"/>
        </w:rPr>
        <w:t>08</w:t>
      </w:r>
    </w:p>
    <w:sectPr w:rsidR="00D63C74" w:rsidRPr="00D63C74" w:rsidSect="00D23D20">
      <w:headerReference w:type="default" r:id="rId15"/>
      <w:pgSz w:w="11906" w:h="16838"/>
      <w:pgMar w:top="568" w:right="99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6C1" w:rsidRDefault="000D76C1" w:rsidP="000F16DD">
      <w:pPr>
        <w:spacing w:after="0" w:line="240" w:lineRule="auto"/>
      </w:pPr>
      <w:r>
        <w:separator/>
      </w:r>
    </w:p>
  </w:endnote>
  <w:endnote w:type="continuationSeparator" w:id="0">
    <w:p w:rsidR="000D76C1" w:rsidRDefault="000D76C1" w:rsidP="000F1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6C1" w:rsidRDefault="000D76C1" w:rsidP="000F16DD">
      <w:pPr>
        <w:spacing w:after="0" w:line="240" w:lineRule="auto"/>
      </w:pPr>
      <w:r>
        <w:separator/>
      </w:r>
    </w:p>
  </w:footnote>
  <w:footnote w:type="continuationSeparator" w:id="0">
    <w:p w:rsidR="000D76C1" w:rsidRDefault="000D76C1" w:rsidP="000F1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C00" w:rsidRDefault="00AA2C00" w:rsidP="0055497F">
    <w:pPr>
      <w:shd w:val="clear" w:color="auto" w:fill="FEFEFE"/>
      <w:spacing w:after="0" w:line="240" w:lineRule="auto"/>
      <w:rPr>
        <w:rFonts w:ascii="Times New Roman" w:hAnsi="Times New Roman" w:cs="Times New Roman"/>
        <w:b/>
        <w:bCs/>
        <w:color w:val="000000"/>
        <w:lang w:eastAsia="bg-BG"/>
      </w:rPr>
    </w:pPr>
  </w:p>
  <w:p w:rsidR="00AA2C00" w:rsidRPr="000F16DD" w:rsidRDefault="00AA2C00" w:rsidP="000F16D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0852"/>
    <w:rsid w:val="00017B64"/>
    <w:rsid w:val="00030852"/>
    <w:rsid w:val="000547C4"/>
    <w:rsid w:val="00062A27"/>
    <w:rsid w:val="00072005"/>
    <w:rsid w:val="00075C05"/>
    <w:rsid w:val="0009107E"/>
    <w:rsid w:val="000B5C0B"/>
    <w:rsid w:val="000D76C1"/>
    <w:rsid w:val="000F16DD"/>
    <w:rsid w:val="00101CD8"/>
    <w:rsid w:val="001261F6"/>
    <w:rsid w:val="00160B28"/>
    <w:rsid w:val="0018189E"/>
    <w:rsid w:val="001B6702"/>
    <w:rsid w:val="001D3770"/>
    <w:rsid w:val="001D3E24"/>
    <w:rsid w:val="00273F51"/>
    <w:rsid w:val="002B5FA0"/>
    <w:rsid w:val="002C59BE"/>
    <w:rsid w:val="002D40B3"/>
    <w:rsid w:val="003015C4"/>
    <w:rsid w:val="00334FA6"/>
    <w:rsid w:val="003D13D0"/>
    <w:rsid w:val="00426F51"/>
    <w:rsid w:val="00436030"/>
    <w:rsid w:val="00451E3F"/>
    <w:rsid w:val="004822E2"/>
    <w:rsid w:val="004D1C37"/>
    <w:rsid w:val="004F25A3"/>
    <w:rsid w:val="00502F6A"/>
    <w:rsid w:val="0053714F"/>
    <w:rsid w:val="00543D4C"/>
    <w:rsid w:val="00552BAA"/>
    <w:rsid w:val="0055497F"/>
    <w:rsid w:val="005562AC"/>
    <w:rsid w:val="005D510E"/>
    <w:rsid w:val="006914C9"/>
    <w:rsid w:val="006B6FD0"/>
    <w:rsid w:val="006C5EC7"/>
    <w:rsid w:val="006D03BC"/>
    <w:rsid w:val="00753089"/>
    <w:rsid w:val="007544DD"/>
    <w:rsid w:val="007E7D97"/>
    <w:rsid w:val="007F221A"/>
    <w:rsid w:val="008279D4"/>
    <w:rsid w:val="008370B4"/>
    <w:rsid w:val="00861469"/>
    <w:rsid w:val="008F2D21"/>
    <w:rsid w:val="00932833"/>
    <w:rsid w:val="00937F3B"/>
    <w:rsid w:val="00940A8C"/>
    <w:rsid w:val="0094533E"/>
    <w:rsid w:val="00A1268B"/>
    <w:rsid w:val="00A66473"/>
    <w:rsid w:val="00A7191E"/>
    <w:rsid w:val="00A7584A"/>
    <w:rsid w:val="00A92406"/>
    <w:rsid w:val="00AA2C00"/>
    <w:rsid w:val="00AE472D"/>
    <w:rsid w:val="00AE47BC"/>
    <w:rsid w:val="00AF7D11"/>
    <w:rsid w:val="00B212F1"/>
    <w:rsid w:val="00B4116C"/>
    <w:rsid w:val="00B90AA5"/>
    <w:rsid w:val="00BC26AC"/>
    <w:rsid w:val="00BE3CE0"/>
    <w:rsid w:val="00C63D2B"/>
    <w:rsid w:val="00C81A88"/>
    <w:rsid w:val="00D15795"/>
    <w:rsid w:val="00D23D20"/>
    <w:rsid w:val="00D63C74"/>
    <w:rsid w:val="00DE6631"/>
    <w:rsid w:val="00EA1126"/>
    <w:rsid w:val="00EA5201"/>
    <w:rsid w:val="00EA679F"/>
    <w:rsid w:val="00EC4811"/>
    <w:rsid w:val="00ED0535"/>
    <w:rsid w:val="00EF7EBF"/>
    <w:rsid w:val="00F717A4"/>
    <w:rsid w:val="00F76BD9"/>
    <w:rsid w:val="00F93634"/>
    <w:rsid w:val="00FD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BAB8F2E"/>
  <w15:docId w15:val="{3AA9CD4C-635B-455E-8650-4C7A10198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852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F1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locked/>
    <w:rsid w:val="000F16DD"/>
  </w:style>
  <w:style w:type="paragraph" w:styleId="a5">
    <w:name w:val="footer"/>
    <w:basedOn w:val="a"/>
    <w:link w:val="a6"/>
    <w:uiPriority w:val="99"/>
    <w:rsid w:val="000F1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locked/>
    <w:rsid w:val="000F16DD"/>
  </w:style>
  <w:style w:type="paragraph" w:styleId="a7">
    <w:name w:val="No Spacing"/>
    <w:uiPriority w:val="99"/>
    <w:qFormat/>
    <w:rsid w:val="006B6FD0"/>
    <w:rPr>
      <w:rFonts w:cs="Calibri"/>
      <w:sz w:val="22"/>
      <w:szCs w:val="22"/>
      <w:lang w:eastAsia="en-US"/>
    </w:rPr>
  </w:style>
  <w:style w:type="paragraph" w:styleId="a8">
    <w:name w:val="Normal (Web)"/>
    <w:basedOn w:val="a"/>
    <w:uiPriority w:val="99"/>
    <w:rsid w:val="00552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nsweralt">
    <w:name w:val="answeralt"/>
    <w:uiPriority w:val="99"/>
    <w:rsid w:val="00552BAA"/>
    <w:rPr>
      <w:rFonts w:ascii="Arial" w:hAnsi="Arial" w:cs="Arial"/>
      <w:sz w:val="20"/>
      <w:szCs w:val="20"/>
      <w:lang w:val="en-GB"/>
    </w:rPr>
  </w:style>
  <w:style w:type="character" w:customStyle="1" w:styleId="a9">
    <w:name w:val="Основен текст_"/>
    <w:link w:val="1"/>
    <w:uiPriority w:val="99"/>
    <w:locked/>
    <w:rsid w:val="001261F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ен текст1"/>
    <w:basedOn w:val="a"/>
    <w:link w:val="a9"/>
    <w:uiPriority w:val="99"/>
    <w:rsid w:val="001261F6"/>
    <w:pPr>
      <w:shd w:val="clear" w:color="auto" w:fill="FFFFFF"/>
      <w:spacing w:before="720" w:after="180" w:line="24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">
    <w:name w:val="Заглавие #1_"/>
    <w:link w:val="11"/>
    <w:uiPriority w:val="99"/>
    <w:locked/>
    <w:rsid w:val="001261F6"/>
    <w:rPr>
      <w:rFonts w:ascii="Times New Roman" w:hAnsi="Times New Roman" w:cs="Times New Roman"/>
      <w:spacing w:val="80"/>
      <w:sz w:val="31"/>
      <w:szCs w:val="31"/>
      <w:shd w:val="clear" w:color="auto" w:fill="FFFFFF"/>
    </w:rPr>
  </w:style>
  <w:style w:type="paragraph" w:customStyle="1" w:styleId="11">
    <w:name w:val="Заглавие #1"/>
    <w:basedOn w:val="a"/>
    <w:link w:val="10"/>
    <w:uiPriority w:val="99"/>
    <w:rsid w:val="001261F6"/>
    <w:pPr>
      <w:shd w:val="clear" w:color="auto" w:fill="FFFFFF"/>
      <w:spacing w:after="720" w:line="240" w:lineRule="atLeast"/>
      <w:ind w:firstLine="2880"/>
      <w:outlineLvl w:val="0"/>
    </w:pPr>
    <w:rPr>
      <w:rFonts w:ascii="Times New Roman" w:eastAsia="Times New Roman" w:hAnsi="Times New Roman" w:cs="Times New Roman"/>
      <w:spacing w:val="80"/>
      <w:sz w:val="31"/>
      <w:szCs w:val="31"/>
    </w:rPr>
  </w:style>
  <w:style w:type="character" w:customStyle="1" w:styleId="2">
    <w:name w:val="Основен текст (2)_"/>
    <w:link w:val="20"/>
    <w:uiPriority w:val="99"/>
    <w:locked/>
    <w:rsid w:val="001261F6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ен текст (2)"/>
    <w:basedOn w:val="a"/>
    <w:link w:val="2"/>
    <w:uiPriority w:val="99"/>
    <w:rsid w:val="001261F6"/>
    <w:pPr>
      <w:shd w:val="clear" w:color="auto" w:fill="FFFFFF"/>
      <w:spacing w:before="180" w:after="540" w:line="24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1">
    <w:name w:val="Заглавие #2_"/>
    <w:link w:val="22"/>
    <w:uiPriority w:val="99"/>
    <w:locked/>
    <w:rsid w:val="001261F6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Заглавие #2"/>
    <w:basedOn w:val="a"/>
    <w:link w:val="21"/>
    <w:uiPriority w:val="99"/>
    <w:rsid w:val="001261F6"/>
    <w:pPr>
      <w:shd w:val="clear" w:color="auto" w:fill="FFFFFF"/>
      <w:spacing w:before="180" w:after="180" w:line="240" w:lineRule="atLeast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3">
    <w:name w:val="Заглавие #3_"/>
    <w:link w:val="30"/>
    <w:uiPriority w:val="99"/>
    <w:locked/>
    <w:rsid w:val="001261F6"/>
    <w:rPr>
      <w:rFonts w:ascii="Times New Roman" w:hAnsi="Times New Roman" w:cs="Times New Roman"/>
      <w:shd w:val="clear" w:color="auto" w:fill="FFFFFF"/>
    </w:rPr>
  </w:style>
  <w:style w:type="paragraph" w:customStyle="1" w:styleId="30">
    <w:name w:val="Заглавие #3"/>
    <w:basedOn w:val="a"/>
    <w:link w:val="3"/>
    <w:uiPriority w:val="99"/>
    <w:rsid w:val="001261F6"/>
    <w:pPr>
      <w:shd w:val="clear" w:color="auto" w:fill="FFFFFF"/>
      <w:spacing w:before="900" w:after="0" w:line="240" w:lineRule="atLeast"/>
      <w:outlineLvl w:val="2"/>
    </w:pPr>
    <w:rPr>
      <w:rFonts w:ascii="Times New Roman" w:eastAsia="Times New Roman" w:hAnsi="Times New Roman" w:cs="Times New Roman"/>
    </w:rPr>
  </w:style>
  <w:style w:type="paragraph" w:styleId="aa">
    <w:name w:val="Document Map"/>
    <w:basedOn w:val="a"/>
    <w:link w:val="ab"/>
    <w:uiPriority w:val="99"/>
    <w:semiHidden/>
    <w:rsid w:val="00017B6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План на документа Знак"/>
    <w:link w:val="aa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577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migpresp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261</Words>
  <Characters>1489</Characters>
  <Application>Microsoft Office Word</Application>
  <DocSecurity>0</DocSecurity>
  <Lines>12</Lines>
  <Paragraphs>3</Paragraphs>
  <ScaleCrop>false</ScaleCrop>
  <Company>- ETH0 -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14</dc:title>
  <dc:subject/>
  <dc:creator>S.Ivanova</dc:creator>
  <cp:keywords/>
  <dc:description/>
  <cp:lastModifiedBy>OBA5</cp:lastModifiedBy>
  <cp:revision>23</cp:revision>
  <dcterms:created xsi:type="dcterms:W3CDTF">2018-03-01T17:46:00Z</dcterms:created>
  <dcterms:modified xsi:type="dcterms:W3CDTF">2022-10-20T12:50:00Z</dcterms:modified>
</cp:coreProperties>
</file>